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20E64E" w14:textId="77777777" w:rsidR="00B70300" w:rsidRPr="000D04F7" w:rsidRDefault="00B70300" w:rsidP="00B70300">
      <w:pPr>
        <w:pStyle w:val="Heading1"/>
        <w:rPr>
          <w:rFonts w:ascii="Poppins" w:hAnsi="Poppins" w:cs="Poppins"/>
        </w:rPr>
      </w:pPr>
      <w:bookmarkStart w:id="0" w:name="_Hlk140675583"/>
      <w:r w:rsidRPr="000D04F7">
        <w:rPr>
          <w:rFonts w:ascii="Poppins" w:hAnsi="Poppins" w:cs="Poppins"/>
        </w:rPr>
        <w:t>Own Tenant</w:t>
      </w:r>
    </w:p>
    <w:p w14:paraId="4A2FFC9A" w14:textId="77777777" w:rsidR="00B70300" w:rsidRPr="000D04F7" w:rsidRDefault="00B70300" w:rsidP="00B70300">
      <w:pPr>
        <w:rPr>
          <w:rFonts w:ascii="Poppins" w:hAnsi="Poppins" w:cs="Poppins"/>
        </w:rPr>
      </w:pPr>
      <w:proofErr w:type="gramStart"/>
      <w:r w:rsidRPr="000D04F7">
        <w:rPr>
          <w:rFonts w:ascii="Poppins" w:hAnsi="Poppins" w:cs="Poppins"/>
        </w:rPr>
        <w:t>The .</w:t>
      </w:r>
      <w:proofErr w:type="spellStart"/>
      <w:r w:rsidRPr="000D04F7">
        <w:rPr>
          <w:rFonts w:ascii="Poppins" w:hAnsi="Poppins" w:cs="Poppins"/>
        </w:rPr>
        <w:t>sppkg</w:t>
      </w:r>
      <w:proofErr w:type="spellEnd"/>
      <w:proofErr w:type="gramEnd"/>
      <w:r w:rsidRPr="000D04F7">
        <w:rPr>
          <w:rFonts w:ascii="Poppins" w:hAnsi="Poppins" w:cs="Poppins"/>
        </w:rPr>
        <w:t xml:space="preserve"> will need to be uploaded to your SharePoint App catalogue.</w:t>
      </w:r>
    </w:p>
    <w:p w14:paraId="2DFA779D" w14:textId="77777777" w:rsidR="00B70300" w:rsidRPr="000D04F7" w:rsidRDefault="00B70300" w:rsidP="00B70300">
      <w:pPr>
        <w:rPr>
          <w:rFonts w:ascii="Poppins" w:hAnsi="Poppins" w:cs="Poppins"/>
        </w:rPr>
      </w:pPr>
      <w:r w:rsidRPr="000D04F7">
        <w:rPr>
          <w:rFonts w:ascii="Poppins" w:hAnsi="Poppins" w:cs="Poppins"/>
        </w:rPr>
        <w:t>Once it has been uploaded, you will be offered a choice between adding to all sites or manually adding it, we recommend choosing the added to all sites option, if possible.</w:t>
      </w:r>
    </w:p>
    <w:p w14:paraId="7CCB8970" w14:textId="77777777" w:rsidR="00B70300" w:rsidRPr="000D04F7" w:rsidRDefault="00B70300" w:rsidP="00B70300">
      <w:pPr>
        <w:rPr>
          <w:rFonts w:ascii="Poppins" w:hAnsi="Poppins" w:cs="Poppins"/>
        </w:rPr>
      </w:pPr>
    </w:p>
    <w:p w14:paraId="276491DD" w14:textId="77777777" w:rsidR="00B70300" w:rsidRPr="000D04F7" w:rsidRDefault="00B70300" w:rsidP="00B70300">
      <w:pPr>
        <w:rPr>
          <w:rFonts w:ascii="Poppins" w:hAnsi="Poppins" w:cs="Poppins"/>
        </w:rPr>
      </w:pPr>
      <w:r w:rsidRPr="000D04F7">
        <w:rPr>
          <w:rFonts w:ascii="Poppins" w:hAnsi="Poppins" w:cs="Poppins"/>
        </w:rPr>
        <w:t xml:space="preserve">Next you will need to go to the Tenant Wide Extensions page (usually here: </w:t>
      </w:r>
      <w:hyperlink r:id="rId10" w:history="1">
        <w:r w:rsidRPr="000D04F7">
          <w:rPr>
            <w:rStyle w:val="Hyperlink"/>
            <w:rFonts w:ascii="Poppins" w:hAnsi="Poppins" w:cs="Poppins"/>
          </w:rPr>
          <w:t>https://yoursitehere.sharepoint.com/sites/appcatalog/Lists/TenantWideExtensions/AllItems.aspx</w:t>
        </w:r>
      </w:hyperlink>
      <w:r w:rsidRPr="000D04F7">
        <w:rPr>
          <w:rFonts w:ascii="Poppins" w:hAnsi="Poppins" w:cs="Poppins"/>
        </w:rPr>
        <w:t>)</w:t>
      </w:r>
    </w:p>
    <w:p w14:paraId="583C8EA5" w14:textId="77777777" w:rsidR="00B70300" w:rsidRPr="000D04F7" w:rsidRDefault="00B70300" w:rsidP="00B70300">
      <w:pPr>
        <w:rPr>
          <w:rFonts w:ascii="Poppins" w:hAnsi="Poppins" w:cs="Poppins"/>
        </w:rPr>
      </w:pPr>
    </w:p>
    <w:p w14:paraId="26393519" w14:textId="77777777" w:rsidR="00B70300" w:rsidRPr="000D04F7" w:rsidRDefault="00B70300" w:rsidP="00B70300">
      <w:pPr>
        <w:rPr>
          <w:rFonts w:ascii="Poppins" w:hAnsi="Poppins" w:cs="Poppins"/>
        </w:rPr>
      </w:pPr>
    </w:p>
    <w:p w14:paraId="7BB6BBCC" w14:textId="77777777" w:rsidR="00B70300" w:rsidRPr="000D04F7" w:rsidRDefault="00B70300" w:rsidP="00B70300">
      <w:pPr>
        <w:rPr>
          <w:rFonts w:ascii="Poppins" w:hAnsi="Poppins" w:cs="Poppins"/>
        </w:rPr>
      </w:pPr>
    </w:p>
    <w:p w14:paraId="2C4F7866" w14:textId="77777777" w:rsidR="00B70300" w:rsidRPr="000D04F7" w:rsidRDefault="00B70300" w:rsidP="00B70300">
      <w:pPr>
        <w:rPr>
          <w:rFonts w:ascii="Poppins" w:hAnsi="Poppins" w:cs="Poppins"/>
        </w:rPr>
      </w:pPr>
      <w:r w:rsidRPr="000D04F7">
        <w:rPr>
          <w:rFonts w:ascii="Poppins" w:hAnsi="Poppins" w:cs="Poppins"/>
          <w:noProof/>
        </w:rPr>
        <w:drawing>
          <wp:inline distT="0" distB="0" distL="0" distR="0" wp14:anchorId="2F2005B4" wp14:editId="7A87A427">
            <wp:extent cx="5731510" cy="1235710"/>
            <wp:effectExtent l="0" t="0" r="2540" b="2540"/>
            <wp:docPr id="1" name="Picture 1" descr="A close-up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up of a computer screen&#10;&#10;Description automatically generated"/>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5731510" cy="1235710"/>
                    </a:xfrm>
                    <a:prstGeom prst="rect">
                      <a:avLst/>
                    </a:prstGeom>
                    <a:noFill/>
                    <a:ln>
                      <a:noFill/>
                    </a:ln>
                  </pic:spPr>
                </pic:pic>
              </a:graphicData>
            </a:graphic>
          </wp:inline>
        </w:drawing>
      </w:r>
    </w:p>
    <w:p w14:paraId="7FCA9B1F" w14:textId="77777777" w:rsidR="00B70300" w:rsidRPr="000D04F7" w:rsidRDefault="00B70300" w:rsidP="00B70300">
      <w:pPr>
        <w:rPr>
          <w:rFonts w:ascii="Poppins" w:hAnsi="Poppins" w:cs="Poppins"/>
        </w:rPr>
      </w:pPr>
    </w:p>
    <w:p w14:paraId="1AADEBB3" w14:textId="77777777" w:rsidR="00B70300" w:rsidRPr="000D04F7" w:rsidRDefault="00B70300" w:rsidP="00B70300">
      <w:pPr>
        <w:rPr>
          <w:rFonts w:ascii="Poppins" w:hAnsi="Poppins" w:cs="Poppins"/>
        </w:rPr>
      </w:pPr>
      <w:r w:rsidRPr="000D04F7">
        <w:rPr>
          <w:rFonts w:ascii="Poppins" w:hAnsi="Poppins" w:cs="Poppins"/>
        </w:rPr>
        <w:t xml:space="preserve">You will need to replace the value following </w:t>
      </w:r>
      <w:proofErr w:type="spellStart"/>
      <w:r w:rsidRPr="000D04F7">
        <w:rPr>
          <w:rFonts w:ascii="Poppins" w:hAnsi="Poppins" w:cs="Poppins"/>
        </w:rPr>
        <w:t>TrustURN</w:t>
      </w:r>
      <w:proofErr w:type="spellEnd"/>
      <w:r w:rsidRPr="000D04F7">
        <w:rPr>
          <w:rFonts w:ascii="Poppins" w:hAnsi="Poppins" w:cs="Poppins"/>
        </w:rPr>
        <w:t xml:space="preserve">, this can be requested from </w:t>
      </w:r>
      <w:hyperlink r:id="rId13" w:history="1">
        <w:r w:rsidRPr="000D04F7">
          <w:rPr>
            <w:rStyle w:val="Hyperlink"/>
            <w:rFonts w:ascii="Poppins" w:hAnsi="Poppins" w:cs="Poppins"/>
          </w:rPr>
          <w:t>support@fendixmedia.co.uk</w:t>
        </w:r>
      </w:hyperlink>
      <w:r w:rsidRPr="000D04F7">
        <w:rPr>
          <w:rFonts w:ascii="Poppins" w:hAnsi="Poppins" w:cs="Poppins"/>
        </w:rPr>
        <w:t>.</w:t>
      </w:r>
    </w:p>
    <w:p w14:paraId="1D37FA30" w14:textId="77777777" w:rsidR="00B70300" w:rsidRPr="000D04F7" w:rsidRDefault="00B70300" w:rsidP="00B70300">
      <w:pPr>
        <w:rPr>
          <w:rFonts w:ascii="Poppins" w:hAnsi="Poppins" w:cs="Poppins"/>
        </w:rPr>
      </w:pPr>
    </w:p>
    <w:p w14:paraId="0785B3D8" w14:textId="77777777" w:rsidR="00B70300" w:rsidRPr="000D04F7" w:rsidRDefault="00B70300" w:rsidP="00B70300">
      <w:pPr>
        <w:rPr>
          <w:rFonts w:ascii="Poppins" w:hAnsi="Poppins" w:cs="Poppins"/>
        </w:rPr>
      </w:pPr>
    </w:p>
    <w:p w14:paraId="2F5125FC" w14:textId="77777777" w:rsidR="00B70300" w:rsidRPr="000D04F7" w:rsidRDefault="00B70300" w:rsidP="00B70300">
      <w:pPr>
        <w:rPr>
          <w:rFonts w:ascii="Poppins" w:hAnsi="Poppins" w:cs="Poppins"/>
        </w:rPr>
      </w:pPr>
      <w:r w:rsidRPr="000D04F7">
        <w:rPr>
          <w:rFonts w:ascii="Poppins" w:hAnsi="Poppins" w:cs="Poppins"/>
        </w:rPr>
        <w:t>The following entries can be inserted into the tenant wide extensions list, under component properties.</w:t>
      </w:r>
    </w:p>
    <w:p w14:paraId="572AF715" w14:textId="77777777" w:rsidR="00B70300" w:rsidRPr="000D04F7" w:rsidRDefault="00B70300" w:rsidP="00B70300">
      <w:pPr>
        <w:rPr>
          <w:rFonts w:ascii="Poppins" w:hAnsi="Poppins" w:cs="Poppins"/>
        </w:rPr>
      </w:pPr>
    </w:p>
    <w:p w14:paraId="2655C5DC" w14:textId="77777777" w:rsidR="00B70300" w:rsidRPr="000D04F7" w:rsidRDefault="00B70300" w:rsidP="00B70300">
      <w:pPr>
        <w:rPr>
          <w:rFonts w:ascii="Poppins" w:hAnsi="Poppins" w:cs="Poppins"/>
        </w:rPr>
      </w:pPr>
      <w:r w:rsidRPr="000D04F7">
        <w:rPr>
          <w:rFonts w:ascii="Poppins" w:hAnsi="Poppins" w:cs="Poppins"/>
        </w:rPr>
        <w:t xml:space="preserve">The </w:t>
      </w:r>
      <w:proofErr w:type="spellStart"/>
      <w:r w:rsidRPr="000D04F7">
        <w:rPr>
          <w:rFonts w:ascii="Poppins" w:hAnsi="Poppins" w:cs="Poppins"/>
        </w:rPr>
        <w:t>creativeStyle</w:t>
      </w:r>
      <w:proofErr w:type="spellEnd"/>
      <w:r w:rsidRPr="000D04F7">
        <w:rPr>
          <w:rFonts w:ascii="Poppins" w:hAnsi="Poppins" w:cs="Poppins"/>
        </w:rPr>
        <w:t xml:space="preserve"> and </w:t>
      </w:r>
      <w:proofErr w:type="spellStart"/>
      <w:r w:rsidRPr="000D04F7">
        <w:rPr>
          <w:rFonts w:ascii="Poppins" w:hAnsi="Poppins" w:cs="Poppins"/>
        </w:rPr>
        <w:t>ContainerStyle</w:t>
      </w:r>
      <w:proofErr w:type="spellEnd"/>
      <w:r w:rsidRPr="000D04F7">
        <w:rPr>
          <w:rFonts w:ascii="Poppins" w:hAnsi="Poppins" w:cs="Poppins"/>
        </w:rPr>
        <w:t xml:space="preserve"> values can be loaded with </w:t>
      </w:r>
      <w:proofErr w:type="spellStart"/>
      <w:r w:rsidRPr="000D04F7">
        <w:rPr>
          <w:rFonts w:ascii="Poppins" w:hAnsi="Poppins" w:cs="Poppins"/>
        </w:rPr>
        <w:t>css</w:t>
      </w:r>
      <w:proofErr w:type="spellEnd"/>
      <w:r w:rsidRPr="000D04F7">
        <w:rPr>
          <w:rFonts w:ascii="Poppins" w:hAnsi="Poppins" w:cs="Poppins"/>
        </w:rPr>
        <w:t xml:space="preserve"> in order to modify the style and location.</w:t>
      </w:r>
    </w:p>
    <w:p w14:paraId="43944B9C" w14:textId="77777777" w:rsidR="00B70300" w:rsidRPr="000D04F7" w:rsidRDefault="00B70300" w:rsidP="00B70300">
      <w:pPr>
        <w:rPr>
          <w:rFonts w:ascii="Poppins" w:hAnsi="Poppins" w:cs="Poppins"/>
        </w:rPr>
      </w:pPr>
    </w:p>
    <w:p w14:paraId="2B256C7A"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w:t>
      </w:r>
      <w:proofErr w:type="spellStart"/>
      <w:r w:rsidRPr="000D04F7">
        <w:rPr>
          <w:rFonts w:ascii="Poppins" w:hAnsi="Poppins" w:cs="Poppins"/>
          <w:color w:val="333333"/>
          <w:sz w:val="20"/>
          <w:szCs w:val="20"/>
        </w:rPr>
        <w:t>TrustURN</w:t>
      </w:r>
      <w:proofErr w:type="spellEnd"/>
      <w:r w:rsidRPr="000D04F7">
        <w:rPr>
          <w:rFonts w:ascii="Poppins" w:hAnsi="Poppins" w:cs="Poppins"/>
          <w:color w:val="333333"/>
          <w:sz w:val="20"/>
          <w:szCs w:val="20"/>
        </w:rPr>
        <w:t>":"DEV",</w:t>
      </w:r>
    </w:p>
    <w:p w14:paraId="55BF3EC3"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w:t>
      </w:r>
      <w:proofErr w:type="spellStart"/>
      <w:r w:rsidRPr="000D04F7">
        <w:rPr>
          <w:rFonts w:ascii="Poppins" w:hAnsi="Poppins" w:cs="Poppins"/>
          <w:color w:val="333333"/>
          <w:sz w:val="20"/>
          <w:szCs w:val="20"/>
        </w:rPr>
        <w:t>Theme":"primary</w:t>
      </w:r>
      <w:proofErr w:type="spellEnd"/>
      <w:r w:rsidRPr="000D04F7">
        <w:rPr>
          <w:rFonts w:ascii="Poppins" w:hAnsi="Poppins" w:cs="Poppins"/>
          <w:color w:val="333333"/>
          <w:sz w:val="20"/>
          <w:szCs w:val="20"/>
        </w:rPr>
        <w:t>",</w:t>
      </w:r>
    </w:p>
    <w:p w14:paraId="24D7B2C2"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 xml:space="preserve"> "</w:t>
      </w:r>
      <w:proofErr w:type="spellStart"/>
      <w:r w:rsidRPr="000D04F7">
        <w:rPr>
          <w:rFonts w:ascii="Poppins" w:hAnsi="Poppins" w:cs="Poppins"/>
          <w:color w:val="333333"/>
          <w:sz w:val="20"/>
          <w:szCs w:val="20"/>
        </w:rPr>
        <w:t>containerStyle</w:t>
      </w:r>
      <w:proofErr w:type="spellEnd"/>
      <w:r w:rsidRPr="000D04F7">
        <w:rPr>
          <w:rFonts w:ascii="Poppins" w:hAnsi="Poppins" w:cs="Poppins"/>
          <w:color w:val="333333"/>
          <w:sz w:val="20"/>
          <w:szCs w:val="20"/>
        </w:rPr>
        <w:t>":"",</w:t>
      </w:r>
    </w:p>
    <w:p w14:paraId="01F16FE2"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w:t>
      </w:r>
      <w:proofErr w:type="spellStart"/>
      <w:r w:rsidRPr="000D04F7">
        <w:rPr>
          <w:rFonts w:ascii="Poppins" w:hAnsi="Poppins" w:cs="Poppins"/>
          <w:color w:val="333333"/>
          <w:sz w:val="20"/>
          <w:szCs w:val="20"/>
        </w:rPr>
        <w:t>creativeStyle</w:t>
      </w:r>
      <w:proofErr w:type="spellEnd"/>
      <w:r w:rsidRPr="000D04F7">
        <w:rPr>
          <w:rFonts w:ascii="Poppins" w:hAnsi="Poppins" w:cs="Poppins"/>
          <w:color w:val="333333"/>
          <w:sz w:val="20"/>
          <w:szCs w:val="20"/>
        </w:rPr>
        <w:t>: ""</w:t>
      </w:r>
    </w:p>
    <w:p w14:paraId="265DD572" w14:textId="77777777" w:rsidR="00B70300" w:rsidRPr="000D04F7" w:rsidRDefault="00B70300" w:rsidP="00B70300">
      <w:pPr>
        <w:rPr>
          <w:rFonts w:ascii="Poppins" w:hAnsi="Poppins" w:cs="Poppins"/>
          <w:color w:val="333333"/>
          <w:sz w:val="20"/>
          <w:szCs w:val="20"/>
        </w:rPr>
      </w:pPr>
    </w:p>
    <w:p w14:paraId="78D22D8F" w14:textId="77777777" w:rsidR="00B70300" w:rsidRPr="000D04F7" w:rsidRDefault="00B70300" w:rsidP="00B70300">
      <w:pPr>
        <w:rPr>
          <w:rFonts w:ascii="Poppins" w:hAnsi="Poppins" w:cs="Poppins"/>
          <w:color w:val="333333"/>
          <w:sz w:val="20"/>
          <w:szCs w:val="20"/>
        </w:rPr>
      </w:pPr>
    </w:p>
    <w:p w14:paraId="322AD22B"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For example:</w:t>
      </w:r>
    </w:p>
    <w:p w14:paraId="2FCD81FB" w14:textId="77777777" w:rsidR="00B70300" w:rsidRPr="000D04F7" w:rsidRDefault="00B70300" w:rsidP="00B70300">
      <w:pPr>
        <w:rPr>
          <w:rFonts w:ascii="Poppins" w:hAnsi="Poppins" w:cs="Poppins"/>
          <w:color w:val="333333"/>
          <w:sz w:val="20"/>
          <w:szCs w:val="20"/>
        </w:rPr>
      </w:pPr>
      <w:r w:rsidRPr="000D04F7">
        <w:rPr>
          <w:rFonts w:ascii="Poppins" w:hAnsi="Poppins" w:cs="Poppins"/>
          <w:noProof/>
          <w:color w:val="333333"/>
          <w:sz w:val="20"/>
          <w:szCs w:val="20"/>
        </w:rPr>
        <w:drawing>
          <wp:inline distT="0" distB="0" distL="0" distR="0" wp14:anchorId="40B15D3C" wp14:editId="6F52A461">
            <wp:extent cx="5731510" cy="398145"/>
            <wp:effectExtent l="0" t="0" r="2540" b="1905"/>
            <wp:docPr id="9741100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110063" name=""/>
                    <pic:cNvPicPr/>
                  </pic:nvPicPr>
                  <pic:blipFill>
                    <a:blip r:embed="rId14"/>
                    <a:stretch>
                      <a:fillRect/>
                    </a:stretch>
                  </pic:blipFill>
                  <pic:spPr>
                    <a:xfrm>
                      <a:off x="0" y="0"/>
                      <a:ext cx="5731510" cy="398145"/>
                    </a:xfrm>
                    <a:prstGeom prst="rect">
                      <a:avLst/>
                    </a:prstGeom>
                  </pic:spPr>
                </pic:pic>
              </a:graphicData>
            </a:graphic>
          </wp:inline>
        </w:drawing>
      </w:r>
    </w:p>
    <w:p w14:paraId="7A004329" w14:textId="77777777" w:rsidR="00B70300" w:rsidRPr="000D04F7" w:rsidRDefault="00B70300" w:rsidP="00B70300">
      <w:pPr>
        <w:rPr>
          <w:rFonts w:ascii="Poppins" w:hAnsi="Poppins" w:cs="Poppins"/>
          <w:color w:val="333333"/>
          <w:sz w:val="20"/>
          <w:szCs w:val="20"/>
        </w:rPr>
      </w:pPr>
    </w:p>
    <w:p w14:paraId="771D78F2"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t xml:space="preserve">Is </w:t>
      </w:r>
      <w:proofErr w:type="spellStart"/>
      <w:r w:rsidRPr="000D04F7">
        <w:rPr>
          <w:rFonts w:ascii="Poppins" w:hAnsi="Poppins" w:cs="Poppins"/>
          <w:color w:val="333333"/>
          <w:sz w:val="20"/>
          <w:szCs w:val="20"/>
        </w:rPr>
        <w:t>achived</w:t>
      </w:r>
      <w:proofErr w:type="spellEnd"/>
      <w:r w:rsidRPr="000D04F7">
        <w:rPr>
          <w:rFonts w:ascii="Poppins" w:hAnsi="Poppins" w:cs="Poppins"/>
          <w:color w:val="333333"/>
          <w:sz w:val="20"/>
          <w:szCs w:val="20"/>
        </w:rPr>
        <w:t xml:space="preserve"> with the following:</w:t>
      </w:r>
    </w:p>
    <w:p w14:paraId="40B5E243" w14:textId="77777777" w:rsidR="00B70300" w:rsidRPr="000D04F7" w:rsidRDefault="00B70300" w:rsidP="00B70300">
      <w:pPr>
        <w:rPr>
          <w:rFonts w:ascii="Poppins" w:hAnsi="Poppins" w:cs="Poppins"/>
          <w:color w:val="333333"/>
          <w:sz w:val="20"/>
          <w:szCs w:val="20"/>
        </w:rPr>
      </w:pPr>
    </w:p>
    <w:p w14:paraId="1CB5F20B" w14:textId="77777777" w:rsidR="00B70300" w:rsidRPr="000D04F7" w:rsidRDefault="00B70300" w:rsidP="00B70300">
      <w:pPr>
        <w:rPr>
          <w:rFonts w:ascii="Poppins" w:hAnsi="Poppins" w:cs="Poppins"/>
          <w:color w:val="333333"/>
          <w:sz w:val="20"/>
          <w:szCs w:val="20"/>
        </w:rPr>
      </w:pPr>
      <w:r w:rsidRPr="000D04F7">
        <w:rPr>
          <w:rFonts w:ascii="Poppins" w:hAnsi="Poppins" w:cs="Poppins"/>
          <w:color w:val="333333"/>
          <w:sz w:val="20"/>
          <w:szCs w:val="20"/>
        </w:rPr>
        <w:lastRenderedPageBreak/>
        <w:t>{"TrustURN":"DEV","Theme":"primary","containerStyle":"</w:t>
      </w:r>
      <w:proofErr w:type="gramStart"/>
      <w:r w:rsidRPr="000D04F7">
        <w:rPr>
          <w:rFonts w:ascii="Poppins" w:hAnsi="Poppins" w:cs="Poppins"/>
          <w:color w:val="333333"/>
          <w:sz w:val="20"/>
          <w:szCs w:val="20"/>
        </w:rPr>
        <w:t>display:flex</w:t>
      </w:r>
      <w:proofErr w:type="gramEnd"/>
      <w:r w:rsidRPr="000D04F7">
        <w:rPr>
          <w:rFonts w:ascii="Poppins" w:hAnsi="Poppins" w:cs="Poppins"/>
          <w:color w:val="333333"/>
          <w:sz w:val="20"/>
          <w:szCs w:val="20"/>
        </w:rPr>
        <w:t xml:space="preserve">; </w:t>
      </w:r>
      <w:proofErr w:type="spellStart"/>
      <w:r w:rsidRPr="000D04F7">
        <w:rPr>
          <w:rFonts w:ascii="Poppins" w:hAnsi="Poppins" w:cs="Poppins"/>
          <w:color w:val="333333"/>
          <w:sz w:val="20"/>
          <w:szCs w:val="20"/>
        </w:rPr>
        <w:t>flex-direction:row</w:t>
      </w:r>
      <w:proofErr w:type="spellEnd"/>
      <w:r w:rsidRPr="000D04F7">
        <w:rPr>
          <w:rFonts w:ascii="Poppins" w:hAnsi="Poppins" w:cs="Poppins"/>
          <w:color w:val="333333"/>
          <w:sz w:val="20"/>
          <w:szCs w:val="20"/>
        </w:rPr>
        <w:t xml:space="preserve">; justify-content: </w:t>
      </w:r>
      <w:proofErr w:type="spellStart"/>
      <w:r w:rsidRPr="000D04F7">
        <w:rPr>
          <w:rFonts w:ascii="Poppins" w:hAnsi="Poppins" w:cs="Poppins"/>
          <w:color w:val="333333"/>
          <w:sz w:val="20"/>
          <w:szCs w:val="20"/>
        </w:rPr>
        <w:t>center</w:t>
      </w:r>
      <w:proofErr w:type="spellEnd"/>
      <w:r w:rsidRPr="000D04F7">
        <w:rPr>
          <w:rFonts w:ascii="Poppins" w:hAnsi="Poppins" w:cs="Poppins"/>
          <w:color w:val="333333"/>
          <w:sz w:val="20"/>
          <w:szCs w:val="20"/>
        </w:rPr>
        <w:t>;","</w:t>
      </w:r>
      <w:proofErr w:type="spellStart"/>
      <w:r w:rsidRPr="000D04F7">
        <w:rPr>
          <w:rFonts w:ascii="Poppins" w:hAnsi="Poppins" w:cs="Poppins"/>
          <w:color w:val="333333"/>
          <w:sz w:val="20"/>
          <w:szCs w:val="20"/>
        </w:rPr>
        <w:t>creativeStyle</w:t>
      </w:r>
      <w:proofErr w:type="spellEnd"/>
      <w:r w:rsidRPr="000D04F7">
        <w:rPr>
          <w:rFonts w:ascii="Poppins" w:hAnsi="Poppins" w:cs="Poppins"/>
          <w:color w:val="333333"/>
          <w:sz w:val="20"/>
          <w:szCs w:val="20"/>
        </w:rPr>
        <w:t>":"background-</w:t>
      </w:r>
      <w:proofErr w:type="spellStart"/>
      <w:r w:rsidRPr="000D04F7">
        <w:rPr>
          <w:rFonts w:ascii="Poppins" w:hAnsi="Poppins" w:cs="Poppins"/>
          <w:color w:val="333333"/>
          <w:sz w:val="20"/>
          <w:szCs w:val="20"/>
        </w:rPr>
        <w:t>color</w:t>
      </w:r>
      <w:proofErr w:type="spellEnd"/>
      <w:r w:rsidRPr="000D04F7">
        <w:rPr>
          <w:rFonts w:ascii="Poppins" w:hAnsi="Poppins" w:cs="Poppins"/>
          <w:color w:val="333333"/>
          <w:sz w:val="20"/>
          <w:szCs w:val="20"/>
        </w:rPr>
        <w:t>: transparent;","appendTo":"[data-automationid=\"SiteHeader\"]","appendType":"beforeend"}</w:t>
      </w:r>
    </w:p>
    <w:p w14:paraId="0B135156" w14:textId="77777777" w:rsidR="00B70300" w:rsidRPr="000D04F7" w:rsidRDefault="00B70300" w:rsidP="00B70300">
      <w:pPr>
        <w:rPr>
          <w:rFonts w:ascii="Poppins" w:hAnsi="Poppins" w:cs="Poppins"/>
          <w:color w:val="333333"/>
          <w:sz w:val="20"/>
          <w:szCs w:val="20"/>
        </w:rPr>
      </w:pPr>
    </w:p>
    <w:p w14:paraId="7F2412B3" w14:textId="77777777" w:rsidR="00B70300" w:rsidRPr="000D04F7" w:rsidRDefault="00B70300" w:rsidP="00B70300">
      <w:pPr>
        <w:spacing w:after="160" w:line="259" w:lineRule="auto"/>
        <w:rPr>
          <w:rFonts w:ascii="Poppins" w:eastAsiaTheme="majorEastAsia" w:hAnsi="Poppins" w:cs="Poppins"/>
          <w:color w:val="620622" w:themeColor="accent1" w:themeShade="BF"/>
          <w:sz w:val="32"/>
          <w:szCs w:val="32"/>
        </w:rPr>
      </w:pPr>
      <w:r w:rsidRPr="000D04F7">
        <w:rPr>
          <w:rFonts w:ascii="Poppins" w:hAnsi="Poppins" w:cs="Poppins"/>
        </w:rPr>
        <w:br w:type="page"/>
      </w:r>
    </w:p>
    <w:p w14:paraId="25EE61A7" w14:textId="77777777" w:rsidR="00B70300" w:rsidRPr="000D04F7" w:rsidRDefault="00B70300" w:rsidP="00B70300">
      <w:pPr>
        <w:pStyle w:val="Heading1"/>
        <w:rPr>
          <w:rFonts w:ascii="Poppins" w:hAnsi="Poppins" w:cs="Poppins"/>
        </w:rPr>
      </w:pPr>
      <w:r w:rsidRPr="000D04F7">
        <w:rPr>
          <w:rFonts w:ascii="Poppins" w:hAnsi="Poppins" w:cs="Poppins"/>
        </w:rPr>
        <w:lastRenderedPageBreak/>
        <w:t>Shared Tenant</w:t>
      </w:r>
    </w:p>
    <w:p w14:paraId="45250AA0" w14:textId="77777777" w:rsidR="00B70300" w:rsidRPr="000D04F7" w:rsidRDefault="00B70300" w:rsidP="00B70300">
      <w:pPr>
        <w:rPr>
          <w:rFonts w:ascii="Poppins" w:hAnsi="Poppins" w:cs="Poppins"/>
        </w:rPr>
      </w:pPr>
    </w:p>
    <w:p w14:paraId="3915767D" w14:textId="77777777" w:rsidR="00B70300" w:rsidRPr="000D04F7" w:rsidRDefault="00B70300" w:rsidP="00B70300">
      <w:pPr>
        <w:rPr>
          <w:rFonts w:ascii="Poppins" w:hAnsi="Poppins" w:cs="Poppins"/>
        </w:rPr>
      </w:pPr>
      <w:r w:rsidRPr="000D04F7">
        <w:rPr>
          <w:rFonts w:ascii="Poppins" w:hAnsi="Poppins" w:cs="Poppins"/>
        </w:rPr>
        <w:t xml:space="preserve">For shared tenant installation, after the application is added to the App </w:t>
      </w:r>
      <w:proofErr w:type="spellStart"/>
      <w:r w:rsidRPr="000D04F7">
        <w:rPr>
          <w:rFonts w:ascii="Poppins" w:hAnsi="Poppins" w:cs="Poppins"/>
        </w:rPr>
        <w:t>Catalog</w:t>
      </w:r>
      <w:proofErr w:type="spellEnd"/>
      <w:r w:rsidRPr="000D04F7">
        <w:rPr>
          <w:rFonts w:ascii="Poppins" w:hAnsi="Poppins" w:cs="Poppins"/>
        </w:rPr>
        <w:t xml:space="preserve">, you must select only enable this app </w:t>
      </w:r>
      <w:proofErr w:type="gramStart"/>
      <w:r w:rsidRPr="000D04F7">
        <w:rPr>
          <w:rFonts w:ascii="Poppins" w:hAnsi="Poppins" w:cs="Poppins"/>
        </w:rPr>
        <w:t>option</w:t>
      </w:r>
      <w:proofErr w:type="gramEnd"/>
    </w:p>
    <w:p w14:paraId="076F7580" w14:textId="77777777" w:rsidR="00B70300" w:rsidRPr="000D04F7" w:rsidRDefault="00B70300" w:rsidP="00B70300">
      <w:pPr>
        <w:rPr>
          <w:rFonts w:ascii="Poppins" w:hAnsi="Poppins" w:cs="Poppins"/>
        </w:rPr>
      </w:pPr>
      <w:r w:rsidRPr="000D04F7">
        <w:rPr>
          <w:rFonts w:ascii="Poppins" w:hAnsi="Poppins" w:cs="Poppins"/>
          <w:noProof/>
          <w14:ligatures w14:val="standardContextual"/>
        </w:rPr>
        <w:drawing>
          <wp:inline distT="0" distB="0" distL="0" distR="0" wp14:anchorId="5079186B" wp14:editId="50AAB263">
            <wp:extent cx="2053793" cy="3228975"/>
            <wp:effectExtent l="0" t="0" r="3810" b="0"/>
            <wp:docPr id="1796671140" name="Picture 1" descr="A screenshot of a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671140" name="Picture 1" descr="A screenshot of a application&#10;&#10;Description automatically generated"/>
                    <pic:cNvPicPr/>
                  </pic:nvPicPr>
                  <pic:blipFill>
                    <a:blip r:embed="rId15"/>
                    <a:stretch>
                      <a:fillRect/>
                    </a:stretch>
                  </pic:blipFill>
                  <pic:spPr>
                    <a:xfrm>
                      <a:off x="0" y="0"/>
                      <a:ext cx="2059668" cy="3238211"/>
                    </a:xfrm>
                    <a:prstGeom prst="rect">
                      <a:avLst/>
                    </a:prstGeom>
                  </pic:spPr>
                </pic:pic>
              </a:graphicData>
            </a:graphic>
          </wp:inline>
        </w:drawing>
      </w:r>
    </w:p>
    <w:p w14:paraId="59FB6C0A" w14:textId="77777777" w:rsidR="00B70300" w:rsidRPr="000D04F7" w:rsidRDefault="00B70300" w:rsidP="00B70300">
      <w:pPr>
        <w:rPr>
          <w:rFonts w:ascii="Poppins" w:hAnsi="Poppins" w:cs="Poppins"/>
        </w:rPr>
      </w:pPr>
    </w:p>
    <w:p w14:paraId="1D6CB2D9" w14:textId="77777777" w:rsidR="00B70300" w:rsidRPr="000D04F7" w:rsidRDefault="00B70300" w:rsidP="00B70300">
      <w:pPr>
        <w:rPr>
          <w:rFonts w:ascii="Poppins" w:hAnsi="Poppins" w:cs="Poppins"/>
        </w:rPr>
      </w:pPr>
      <w:r w:rsidRPr="000D04F7">
        <w:rPr>
          <w:rFonts w:ascii="Poppins" w:hAnsi="Poppins" w:cs="Poppins"/>
        </w:rPr>
        <w:t xml:space="preserve">Once the app is enabled, visit the site where the app is to be used, click on the settings cog and add </w:t>
      </w:r>
      <w:proofErr w:type="gramStart"/>
      <w:r w:rsidRPr="000D04F7">
        <w:rPr>
          <w:rFonts w:ascii="Poppins" w:hAnsi="Poppins" w:cs="Poppins"/>
        </w:rPr>
        <w:t>application</w:t>
      </w:r>
      <w:proofErr w:type="gramEnd"/>
    </w:p>
    <w:p w14:paraId="6E15E1EE" w14:textId="77777777" w:rsidR="00B70300" w:rsidRPr="000D04F7" w:rsidRDefault="00B70300" w:rsidP="00B70300">
      <w:pPr>
        <w:rPr>
          <w:rFonts w:ascii="Poppins" w:hAnsi="Poppins" w:cs="Poppins"/>
        </w:rPr>
      </w:pPr>
      <w:r w:rsidRPr="000D04F7">
        <w:rPr>
          <w:rFonts w:ascii="Poppins" w:hAnsi="Poppins" w:cs="Poppins"/>
          <w:noProof/>
        </w:rPr>
        <w:drawing>
          <wp:inline distT="0" distB="0" distL="0" distR="0" wp14:anchorId="3F8A60EC" wp14:editId="3AB51939">
            <wp:extent cx="1832459" cy="3133725"/>
            <wp:effectExtent l="0" t="0" r="0" b="0"/>
            <wp:docPr id="80095263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952634" name="Picture 1" descr="A screenshot of a computer&#10;&#10;Description automatically generated"/>
                    <pic:cNvPicPr/>
                  </pic:nvPicPr>
                  <pic:blipFill>
                    <a:blip r:embed="rId16"/>
                    <a:stretch>
                      <a:fillRect/>
                    </a:stretch>
                  </pic:blipFill>
                  <pic:spPr>
                    <a:xfrm>
                      <a:off x="0" y="0"/>
                      <a:ext cx="1836032" cy="3139835"/>
                    </a:xfrm>
                    <a:prstGeom prst="rect">
                      <a:avLst/>
                    </a:prstGeom>
                  </pic:spPr>
                </pic:pic>
              </a:graphicData>
            </a:graphic>
          </wp:inline>
        </w:drawing>
      </w:r>
    </w:p>
    <w:p w14:paraId="58896304" w14:textId="77777777" w:rsidR="00B70300" w:rsidRPr="000D04F7" w:rsidRDefault="00B70300" w:rsidP="00B70300">
      <w:pPr>
        <w:rPr>
          <w:rFonts w:ascii="Poppins" w:hAnsi="Poppins" w:cs="Poppins"/>
        </w:rPr>
      </w:pPr>
    </w:p>
    <w:p w14:paraId="29A87E86" w14:textId="77777777" w:rsidR="00B70300" w:rsidRPr="000D04F7" w:rsidRDefault="00B70300" w:rsidP="00B70300">
      <w:pPr>
        <w:rPr>
          <w:rFonts w:ascii="Poppins" w:hAnsi="Poppins" w:cs="Poppins"/>
        </w:rPr>
      </w:pPr>
      <w:r w:rsidRPr="000D04F7">
        <w:rPr>
          <w:rFonts w:ascii="Poppins" w:hAnsi="Poppins" w:cs="Poppins"/>
        </w:rPr>
        <w:t>After adding the app to the page, we must now modify the PowerShell script provided to point to the site that has requested the extension, the urn that has been provided by Fendix and the placement of the banner in question.</w:t>
      </w:r>
    </w:p>
    <w:p w14:paraId="400AAE00" w14:textId="77777777" w:rsidR="00B70300" w:rsidRPr="000D04F7" w:rsidRDefault="00B70300" w:rsidP="00B70300">
      <w:pPr>
        <w:rPr>
          <w:rFonts w:ascii="Poppins" w:hAnsi="Poppins" w:cs="Poppins"/>
        </w:rPr>
      </w:pPr>
    </w:p>
    <w:p w14:paraId="74C20F3D" w14:textId="77777777" w:rsidR="00B70300" w:rsidRPr="000D04F7" w:rsidRDefault="00B70300" w:rsidP="00B70300">
      <w:pPr>
        <w:rPr>
          <w:rFonts w:ascii="Poppins" w:hAnsi="Poppins" w:cs="Poppins"/>
        </w:rPr>
      </w:pPr>
      <w:r w:rsidRPr="000D04F7">
        <w:rPr>
          <w:rFonts w:ascii="Poppins" w:hAnsi="Poppins" w:cs="Poppins"/>
        </w:rPr>
        <w:t>These are all contained in the first 3 lines of the script:</w:t>
      </w:r>
    </w:p>
    <w:p w14:paraId="53CF7DD0" w14:textId="77777777" w:rsidR="00B70300" w:rsidRPr="000D04F7" w:rsidRDefault="00B70300" w:rsidP="00B70300">
      <w:pPr>
        <w:rPr>
          <w:rFonts w:ascii="Poppins" w:hAnsi="Poppins" w:cs="Poppins"/>
        </w:rPr>
      </w:pPr>
    </w:p>
    <w:p w14:paraId="5A1A68B5" w14:textId="77777777" w:rsidR="00B70300" w:rsidRPr="000D04F7" w:rsidRDefault="00B70300" w:rsidP="00B70300">
      <w:pPr>
        <w:rPr>
          <w:rStyle w:val="Hyperlink"/>
          <w:rFonts w:ascii="Poppins" w:hAnsi="Poppins" w:cs="Poppins"/>
        </w:rPr>
      </w:pPr>
      <w:r w:rsidRPr="000D04F7">
        <w:rPr>
          <w:rFonts w:ascii="Poppins" w:hAnsi="Poppins" w:cs="Poppins"/>
        </w:rPr>
        <w:t>$</w:t>
      </w:r>
      <w:proofErr w:type="spellStart"/>
      <w:r w:rsidRPr="000D04F7">
        <w:rPr>
          <w:rFonts w:ascii="Poppins" w:hAnsi="Poppins" w:cs="Poppins"/>
        </w:rPr>
        <w:t>url</w:t>
      </w:r>
      <w:proofErr w:type="spellEnd"/>
      <w:r w:rsidRPr="000D04F7">
        <w:rPr>
          <w:rFonts w:ascii="Poppins" w:hAnsi="Poppins" w:cs="Poppins"/>
        </w:rPr>
        <w:t xml:space="preserve"> = </w:t>
      </w:r>
      <w:hyperlink r:id="rId17" w:history="1">
        <w:r w:rsidRPr="000D04F7">
          <w:rPr>
            <w:rStyle w:val="Hyperlink"/>
            <w:rFonts w:ascii="Poppins" w:hAnsi="Poppins" w:cs="Poppins"/>
          </w:rPr>
          <w:t>https://nhs.sharepoint.com/sites/YourSiteHere</w:t>
        </w:r>
      </w:hyperlink>
    </w:p>
    <w:p w14:paraId="422FC0EB" w14:textId="77777777" w:rsidR="00B70300" w:rsidRPr="000D04F7" w:rsidRDefault="00B70300" w:rsidP="00B70300">
      <w:pPr>
        <w:rPr>
          <w:rStyle w:val="Hyperlink"/>
          <w:rFonts w:ascii="Poppins" w:hAnsi="Poppins" w:cs="Poppins"/>
        </w:rPr>
      </w:pPr>
    </w:p>
    <w:p w14:paraId="3D08D70E" w14:textId="77777777" w:rsidR="00B70300" w:rsidRPr="000D04F7" w:rsidRDefault="00B70300" w:rsidP="00B70300">
      <w:pPr>
        <w:rPr>
          <w:rFonts w:ascii="Poppins" w:hAnsi="Poppins" w:cs="Poppins"/>
        </w:rPr>
      </w:pPr>
      <w:r w:rsidRPr="000D04F7">
        <w:rPr>
          <w:rFonts w:ascii="Poppins" w:hAnsi="Poppins" w:cs="Poppins"/>
        </w:rPr>
        <w:t>0</w:t>
      </w:r>
    </w:p>
    <w:p w14:paraId="172F0C34" w14:textId="77777777" w:rsidR="00B70300" w:rsidRPr="000D04F7" w:rsidRDefault="00B70300" w:rsidP="00B70300">
      <w:pPr>
        <w:rPr>
          <w:rFonts w:ascii="Poppins" w:hAnsi="Poppins" w:cs="Poppins"/>
        </w:rPr>
      </w:pPr>
      <w:r w:rsidRPr="000D04F7">
        <w:rPr>
          <w:rFonts w:ascii="Poppins" w:hAnsi="Poppins" w:cs="Poppins"/>
        </w:rPr>
        <w:drawing>
          <wp:inline distT="0" distB="0" distL="0" distR="0" wp14:anchorId="5095713A" wp14:editId="1025AFE4">
            <wp:extent cx="5731510" cy="514985"/>
            <wp:effectExtent l="0" t="0" r="2540" b="0"/>
            <wp:docPr id="2103965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965224" name=""/>
                    <pic:cNvPicPr/>
                  </pic:nvPicPr>
                  <pic:blipFill>
                    <a:blip r:embed="rId18"/>
                    <a:stretch>
                      <a:fillRect/>
                    </a:stretch>
                  </pic:blipFill>
                  <pic:spPr>
                    <a:xfrm>
                      <a:off x="0" y="0"/>
                      <a:ext cx="5731510" cy="514985"/>
                    </a:xfrm>
                    <a:prstGeom prst="rect">
                      <a:avLst/>
                    </a:prstGeom>
                  </pic:spPr>
                </pic:pic>
              </a:graphicData>
            </a:graphic>
          </wp:inline>
        </w:drawing>
      </w:r>
    </w:p>
    <w:p w14:paraId="02F3F1BF" w14:textId="77777777" w:rsidR="00B70300" w:rsidRPr="000D04F7" w:rsidRDefault="00B70300" w:rsidP="00B70300">
      <w:pPr>
        <w:rPr>
          <w:rFonts w:ascii="Poppins" w:hAnsi="Poppins" w:cs="Poppins"/>
        </w:rPr>
      </w:pPr>
      <w:r w:rsidRPr="000D04F7">
        <w:rPr>
          <w:rFonts w:ascii="Poppins" w:hAnsi="Poppins" w:cs="Poppins"/>
        </w:rPr>
        <w:t>1</w:t>
      </w:r>
    </w:p>
    <w:p w14:paraId="638DF178" w14:textId="77777777" w:rsidR="00B70300" w:rsidRPr="000D04F7" w:rsidRDefault="00B70300" w:rsidP="00B70300">
      <w:pPr>
        <w:rPr>
          <w:rFonts w:ascii="Poppins" w:hAnsi="Poppins" w:cs="Poppins"/>
        </w:rPr>
      </w:pPr>
      <w:r w:rsidRPr="000D04F7">
        <w:rPr>
          <w:rFonts w:ascii="Poppins" w:hAnsi="Poppins" w:cs="Poppins"/>
        </w:rPr>
        <w:drawing>
          <wp:inline distT="0" distB="0" distL="0" distR="0" wp14:anchorId="10D96DEF" wp14:editId="005B34D5">
            <wp:extent cx="5731510" cy="426085"/>
            <wp:effectExtent l="0" t="0" r="2540" b="0"/>
            <wp:docPr id="5976351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635140" name=""/>
                    <pic:cNvPicPr/>
                  </pic:nvPicPr>
                  <pic:blipFill>
                    <a:blip r:embed="rId19"/>
                    <a:stretch>
                      <a:fillRect/>
                    </a:stretch>
                  </pic:blipFill>
                  <pic:spPr>
                    <a:xfrm>
                      <a:off x="0" y="0"/>
                      <a:ext cx="5731510" cy="426085"/>
                    </a:xfrm>
                    <a:prstGeom prst="rect">
                      <a:avLst/>
                    </a:prstGeom>
                  </pic:spPr>
                </pic:pic>
              </a:graphicData>
            </a:graphic>
          </wp:inline>
        </w:drawing>
      </w:r>
    </w:p>
    <w:p w14:paraId="57757491" w14:textId="77777777" w:rsidR="00B70300" w:rsidRPr="000D04F7" w:rsidRDefault="00B70300" w:rsidP="00B70300">
      <w:pPr>
        <w:rPr>
          <w:rFonts w:ascii="Poppins" w:hAnsi="Poppins" w:cs="Poppins"/>
        </w:rPr>
      </w:pPr>
      <w:r w:rsidRPr="000D04F7">
        <w:rPr>
          <w:rFonts w:ascii="Poppins" w:hAnsi="Poppins" w:cs="Poppins"/>
        </w:rPr>
        <w:t>2</w:t>
      </w:r>
    </w:p>
    <w:p w14:paraId="5005C5B4" w14:textId="77777777" w:rsidR="00B70300" w:rsidRPr="000D04F7" w:rsidRDefault="00B70300" w:rsidP="00B70300">
      <w:pPr>
        <w:rPr>
          <w:rFonts w:ascii="Poppins" w:hAnsi="Poppins" w:cs="Poppins"/>
        </w:rPr>
      </w:pPr>
      <w:r w:rsidRPr="000D04F7">
        <w:rPr>
          <w:rFonts w:ascii="Poppins" w:hAnsi="Poppins" w:cs="Poppins"/>
        </w:rPr>
        <w:drawing>
          <wp:inline distT="0" distB="0" distL="0" distR="0" wp14:anchorId="46067C09" wp14:editId="01D14901">
            <wp:extent cx="5731510" cy="549275"/>
            <wp:effectExtent l="0" t="0" r="2540" b="3175"/>
            <wp:docPr id="733207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7003" name=""/>
                    <pic:cNvPicPr/>
                  </pic:nvPicPr>
                  <pic:blipFill>
                    <a:blip r:embed="rId20"/>
                    <a:stretch>
                      <a:fillRect/>
                    </a:stretch>
                  </pic:blipFill>
                  <pic:spPr>
                    <a:xfrm>
                      <a:off x="0" y="0"/>
                      <a:ext cx="5731510" cy="549275"/>
                    </a:xfrm>
                    <a:prstGeom prst="rect">
                      <a:avLst/>
                    </a:prstGeom>
                  </pic:spPr>
                </pic:pic>
              </a:graphicData>
            </a:graphic>
          </wp:inline>
        </w:drawing>
      </w:r>
    </w:p>
    <w:p w14:paraId="087E5ADE" w14:textId="77777777" w:rsidR="00B70300" w:rsidRPr="000D04F7" w:rsidRDefault="00B70300" w:rsidP="00B70300">
      <w:pPr>
        <w:rPr>
          <w:rFonts w:ascii="Poppins" w:hAnsi="Poppins" w:cs="Poppins"/>
        </w:rPr>
      </w:pPr>
    </w:p>
    <w:p w14:paraId="7270AD45" w14:textId="77777777" w:rsidR="00B70300" w:rsidRPr="000D04F7" w:rsidRDefault="00B70300" w:rsidP="00B70300">
      <w:pPr>
        <w:rPr>
          <w:rFonts w:ascii="Poppins" w:hAnsi="Poppins" w:cs="Poppins"/>
        </w:rPr>
      </w:pPr>
      <w:r w:rsidRPr="000D04F7">
        <w:rPr>
          <w:rFonts w:ascii="Poppins" w:hAnsi="Poppins" w:cs="Poppins"/>
        </w:rPr>
        <w:t>$position = {Enter position selection 0-2}</w:t>
      </w:r>
    </w:p>
    <w:p w14:paraId="67B419DD" w14:textId="77777777" w:rsidR="00B70300" w:rsidRPr="000D04F7" w:rsidRDefault="00B70300" w:rsidP="00B70300">
      <w:pPr>
        <w:rPr>
          <w:rFonts w:ascii="Poppins" w:hAnsi="Poppins" w:cs="Poppins"/>
        </w:rPr>
      </w:pPr>
      <w:r w:rsidRPr="000D04F7">
        <w:rPr>
          <w:rFonts w:ascii="Poppins" w:hAnsi="Poppins" w:cs="Poppins"/>
        </w:rPr>
        <w:t>$urn = "PROVIDED URN HERE"</w:t>
      </w:r>
    </w:p>
    <w:p w14:paraId="03511F69" w14:textId="77777777" w:rsidR="00B70300" w:rsidRPr="000D04F7" w:rsidRDefault="00B70300" w:rsidP="00B70300">
      <w:pPr>
        <w:rPr>
          <w:rFonts w:ascii="Poppins" w:hAnsi="Poppins" w:cs="Poppins"/>
        </w:rPr>
      </w:pPr>
    </w:p>
    <w:p w14:paraId="5A2EB6BD" w14:textId="77777777" w:rsidR="00B70300" w:rsidRPr="000D04F7" w:rsidRDefault="00B70300" w:rsidP="00B70300">
      <w:pPr>
        <w:rPr>
          <w:rFonts w:ascii="Poppins" w:hAnsi="Poppins" w:cs="Poppins"/>
        </w:rPr>
      </w:pPr>
    </w:p>
    <w:bookmarkEnd w:id="0"/>
    <w:p w14:paraId="4D256853" w14:textId="77777777" w:rsidR="00B70300" w:rsidRPr="000D04F7" w:rsidRDefault="00B70300" w:rsidP="00B70300">
      <w:pPr>
        <w:rPr>
          <w:rFonts w:ascii="Poppins" w:hAnsi="Poppins" w:cs="Poppins"/>
        </w:rPr>
      </w:pPr>
      <w:r w:rsidRPr="000D04F7">
        <w:rPr>
          <w:rFonts w:ascii="Poppins" w:hAnsi="Poppins" w:cs="Poppins"/>
        </w:rPr>
        <w:t>If additional changes are required, please contact Fendix at info@fendixmedia.co.uk</w:t>
      </w:r>
    </w:p>
    <w:p w14:paraId="4A4A2010" w14:textId="77777777" w:rsidR="00554948" w:rsidRPr="00CF7DED" w:rsidRDefault="00554948" w:rsidP="00CF7DED"/>
    <w:sectPr w:rsidR="00554948" w:rsidRPr="00CF7DED" w:rsidSect="006A420E">
      <w:head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25B514" w14:textId="77777777" w:rsidR="00B70300" w:rsidRDefault="00B70300" w:rsidP="006A420E">
      <w:r>
        <w:separator/>
      </w:r>
    </w:p>
  </w:endnote>
  <w:endnote w:type="continuationSeparator" w:id="0">
    <w:p w14:paraId="7732B6B4" w14:textId="77777777" w:rsidR="00B70300" w:rsidRDefault="00B70300" w:rsidP="006A42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Poppins">
    <w:charset w:val="00"/>
    <w:family w:val="auto"/>
    <w:pitch w:val="variable"/>
    <w:sig w:usb0="00008007" w:usb1="00000000" w:usb2="00000000" w:usb3="00000000" w:csb0="00000093" w:csb1="00000000"/>
    <w:embedRegular r:id="rId1" w:fontKey="{4318AA24-1F90-4309-87C7-59B6C494B7D7}"/>
    <w:embedBold r:id="rId2" w:fontKey="{892F43A0-487B-4EF1-B4D2-0B1B72BF3967}"/>
    <w:embedItalic r:id="rId3" w:fontKey="{7F46B20D-BFF7-4E45-84D7-CCC4C0766988}"/>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fontKey="{22DEE81B-9325-4B3E-B087-11550127561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CD756" w14:textId="77777777" w:rsidR="00B70300" w:rsidRDefault="00B70300" w:rsidP="006A420E">
      <w:r>
        <w:separator/>
      </w:r>
    </w:p>
  </w:footnote>
  <w:footnote w:type="continuationSeparator" w:id="0">
    <w:p w14:paraId="034F8823" w14:textId="77777777" w:rsidR="00B70300" w:rsidRDefault="00B70300" w:rsidP="006A42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6BF17" w14:textId="77777777" w:rsidR="006A420E" w:rsidRDefault="006A420E">
    <w:pPr>
      <w:pStyle w:val="Header"/>
    </w:pPr>
    <w:r>
      <w:rPr>
        <w:noProof/>
      </w:rPr>
      <w:drawing>
        <wp:anchor distT="0" distB="0" distL="114300" distR="114300" simplePos="0" relativeHeight="251658240" behindDoc="0" locked="0" layoutInCell="1" allowOverlap="1" wp14:anchorId="23881A27" wp14:editId="37601A58">
          <wp:simplePos x="0" y="0"/>
          <wp:positionH relativeFrom="column">
            <wp:posOffset>4505325</wp:posOffset>
          </wp:positionH>
          <wp:positionV relativeFrom="paragraph">
            <wp:posOffset>-430530</wp:posOffset>
          </wp:positionV>
          <wp:extent cx="2120900" cy="740658"/>
          <wp:effectExtent l="0" t="0" r="0" b="0"/>
          <wp:wrapNone/>
          <wp:docPr id="1472921674" name="Picture 1472921674" descr="A picture containing graphics, font, logo, graphic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536529" name="Picture 1" descr="A picture containing graphics, font, logo, graphic de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120900" cy="740658"/>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300"/>
    <w:rsid w:val="003C59E0"/>
    <w:rsid w:val="00410043"/>
    <w:rsid w:val="00554948"/>
    <w:rsid w:val="00614654"/>
    <w:rsid w:val="006A420E"/>
    <w:rsid w:val="00A63113"/>
    <w:rsid w:val="00AA089F"/>
    <w:rsid w:val="00B70300"/>
    <w:rsid w:val="00CF7DED"/>
    <w:rsid w:val="00DB3ECF"/>
    <w:rsid w:val="00EE1253"/>
    <w:rsid w:val="00F321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E8F08D"/>
  <w15:chartTrackingRefBased/>
  <w15:docId w15:val="{EE603D3B-5EA1-4446-9980-059B1204FA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1"/>
        <w:szCs w:val="21"/>
        <w:lang w:val="en-GB"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0300"/>
    <w:pPr>
      <w:spacing w:after="0" w:line="240" w:lineRule="auto"/>
    </w:pPr>
    <w:rPr>
      <w:rFonts w:ascii="Calibri" w:hAnsi="Calibri" w:cs="Calibri"/>
      <w:sz w:val="22"/>
      <w:szCs w:val="22"/>
    </w:rPr>
  </w:style>
  <w:style w:type="paragraph" w:styleId="Heading1">
    <w:name w:val="heading 1"/>
    <w:basedOn w:val="Normal"/>
    <w:next w:val="Normal"/>
    <w:link w:val="Heading1Char"/>
    <w:uiPriority w:val="9"/>
    <w:qFormat/>
    <w:rsid w:val="00CF7DED"/>
    <w:pPr>
      <w:keepNext/>
      <w:keepLines/>
      <w:pBdr>
        <w:bottom w:val="single" w:sz="4" w:space="1" w:color="84082E" w:themeColor="accent1"/>
      </w:pBdr>
      <w:spacing w:before="400" w:after="40"/>
      <w:outlineLvl w:val="0"/>
    </w:pPr>
    <w:rPr>
      <w:rFonts w:asciiTheme="majorHAnsi" w:eastAsiaTheme="majorEastAsia" w:hAnsiTheme="majorHAnsi" w:cstheme="majorBidi"/>
      <w:color w:val="620622" w:themeColor="accent1" w:themeShade="BF"/>
      <w:sz w:val="36"/>
      <w:szCs w:val="36"/>
    </w:rPr>
  </w:style>
  <w:style w:type="paragraph" w:styleId="Heading2">
    <w:name w:val="heading 2"/>
    <w:basedOn w:val="Normal"/>
    <w:next w:val="Normal"/>
    <w:link w:val="Heading2Char"/>
    <w:uiPriority w:val="9"/>
    <w:unhideWhenUsed/>
    <w:qFormat/>
    <w:rsid w:val="00CF7DED"/>
    <w:pPr>
      <w:keepNext/>
      <w:keepLines/>
      <w:spacing w:before="160"/>
      <w:outlineLvl w:val="1"/>
    </w:pPr>
    <w:rPr>
      <w:rFonts w:asciiTheme="majorHAnsi" w:eastAsiaTheme="majorEastAsia" w:hAnsiTheme="majorHAnsi" w:cstheme="majorBidi"/>
      <w:color w:val="620622" w:themeColor="accent1" w:themeShade="BF"/>
      <w:sz w:val="28"/>
      <w:szCs w:val="28"/>
    </w:rPr>
  </w:style>
  <w:style w:type="paragraph" w:styleId="Heading3">
    <w:name w:val="heading 3"/>
    <w:basedOn w:val="Normal"/>
    <w:next w:val="Normal"/>
    <w:link w:val="Heading3Char"/>
    <w:uiPriority w:val="9"/>
    <w:unhideWhenUsed/>
    <w:qFormat/>
    <w:rsid w:val="00CF7DED"/>
    <w:pPr>
      <w:keepNext/>
      <w:keepLines/>
      <w:spacing w:before="80"/>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CF7DED"/>
    <w:pPr>
      <w:keepNext/>
      <w:keepLines/>
      <w:spacing w:before="80" w:line="264" w:lineRule="auto"/>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F7DED"/>
    <w:pPr>
      <w:keepNext/>
      <w:keepLines/>
      <w:spacing w:before="80" w:line="264" w:lineRule="auto"/>
      <w:outlineLvl w:val="4"/>
    </w:pPr>
    <w:rPr>
      <w:rFonts w:asciiTheme="majorHAnsi" w:eastAsiaTheme="majorEastAsia" w:hAnsiTheme="majorHAnsi" w:cstheme="majorBidi"/>
      <w:i/>
      <w:iCs/>
    </w:rPr>
  </w:style>
  <w:style w:type="paragraph" w:styleId="Heading6">
    <w:name w:val="heading 6"/>
    <w:basedOn w:val="Normal"/>
    <w:next w:val="Normal"/>
    <w:link w:val="Heading6Char"/>
    <w:uiPriority w:val="9"/>
    <w:semiHidden/>
    <w:unhideWhenUsed/>
    <w:qFormat/>
    <w:rsid w:val="00CF7DED"/>
    <w:pPr>
      <w:keepNext/>
      <w:keepLines/>
      <w:spacing w:before="80" w:line="264" w:lineRule="auto"/>
      <w:outlineLvl w:val="5"/>
    </w:pPr>
    <w:rPr>
      <w:rFonts w:asciiTheme="majorHAnsi" w:eastAsiaTheme="majorEastAsia" w:hAnsiTheme="majorHAnsi" w:cstheme="majorBidi"/>
      <w:color w:val="595959" w:themeColor="text1" w:themeTint="A6"/>
      <w:sz w:val="21"/>
      <w:szCs w:val="21"/>
    </w:rPr>
  </w:style>
  <w:style w:type="paragraph" w:styleId="Heading7">
    <w:name w:val="heading 7"/>
    <w:basedOn w:val="Normal"/>
    <w:next w:val="Normal"/>
    <w:link w:val="Heading7Char"/>
    <w:uiPriority w:val="9"/>
    <w:semiHidden/>
    <w:unhideWhenUsed/>
    <w:qFormat/>
    <w:rsid w:val="00CF7DED"/>
    <w:pPr>
      <w:keepNext/>
      <w:keepLines/>
      <w:spacing w:before="80" w:line="264" w:lineRule="auto"/>
      <w:outlineLvl w:val="6"/>
    </w:pPr>
    <w:rPr>
      <w:rFonts w:asciiTheme="majorHAnsi" w:eastAsiaTheme="majorEastAsia" w:hAnsiTheme="majorHAnsi" w:cstheme="majorBidi"/>
      <w:i/>
      <w:iCs/>
      <w:color w:val="595959" w:themeColor="text1" w:themeTint="A6"/>
      <w:sz w:val="21"/>
      <w:szCs w:val="21"/>
    </w:rPr>
  </w:style>
  <w:style w:type="paragraph" w:styleId="Heading8">
    <w:name w:val="heading 8"/>
    <w:basedOn w:val="Normal"/>
    <w:next w:val="Normal"/>
    <w:link w:val="Heading8Char"/>
    <w:uiPriority w:val="9"/>
    <w:semiHidden/>
    <w:unhideWhenUsed/>
    <w:qFormat/>
    <w:rsid w:val="00CF7DED"/>
    <w:pPr>
      <w:keepNext/>
      <w:keepLines/>
      <w:spacing w:before="80" w:line="264" w:lineRule="auto"/>
      <w:outlineLvl w:val="7"/>
    </w:pPr>
    <w:rPr>
      <w:rFonts w:asciiTheme="majorHAnsi" w:eastAsiaTheme="majorEastAsia" w:hAnsiTheme="majorHAnsi" w:cstheme="majorBidi"/>
      <w:smallCaps/>
      <w:color w:val="595959" w:themeColor="text1" w:themeTint="A6"/>
      <w:sz w:val="21"/>
      <w:szCs w:val="21"/>
    </w:rPr>
  </w:style>
  <w:style w:type="paragraph" w:styleId="Heading9">
    <w:name w:val="heading 9"/>
    <w:basedOn w:val="Normal"/>
    <w:next w:val="Normal"/>
    <w:link w:val="Heading9Char"/>
    <w:uiPriority w:val="9"/>
    <w:semiHidden/>
    <w:unhideWhenUsed/>
    <w:qFormat/>
    <w:rsid w:val="00CF7DED"/>
    <w:pPr>
      <w:keepNext/>
      <w:keepLines/>
      <w:spacing w:before="80" w:line="264" w:lineRule="auto"/>
      <w:outlineLvl w:val="8"/>
    </w:pPr>
    <w:rPr>
      <w:rFonts w:asciiTheme="majorHAnsi" w:eastAsiaTheme="majorEastAsia" w:hAnsiTheme="majorHAnsi" w:cstheme="majorBidi"/>
      <w:i/>
      <w:iCs/>
      <w:smallCaps/>
      <w:color w:val="595959" w:themeColor="text1" w:themeTint="A6"/>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F7DED"/>
    <w:pPr>
      <w:spacing w:after="0" w:line="240" w:lineRule="auto"/>
    </w:pPr>
  </w:style>
  <w:style w:type="character" w:customStyle="1" w:styleId="Heading1Char">
    <w:name w:val="Heading 1 Char"/>
    <w:basedOn w:val="DefaultParagraphFont"/>
    <w:link w:val="Heading1"/>
    <w:uiPriority w:val="9"/>
    <w:rsid w:val="00CF7DED"/>
    <w:rPr>
      <w:rFonts w:asciiTheme="majorHAnsi" w:eastAsiaTheme="majorEastAsia" w:hAnsiTheme="majorHAnsi" w:cstheme="majorBidi"/>
      <w:color w:val="620622" w:themeColor="accent1" w:themeShade="BF"/>
      <w:sz w:val="36"/>
      <w:szCs w:val="36"/>
    </w:rPr>
  </w:style>
  <w:style w:type="character" w:customStyle="1" w:styleId="Heading2Char">
    <w:name w:val="Heading 2 Char"/>
    <w:basedOn w:val="DefaultParagraphFont"/>
    <w:link w:val="Heading2"/>
    <w:uiPriority w:val="9"/>
    <w:rsid w:val="00CF7DED"/>
    <w:rPr>
      <w:rFonts w:asciiTheme="majorHAnsi" w:eastAsiaTheme="majorEastAsia" w:hAnsiTheme="majorHAnsi" w:cstheme="majorBidi"/>
      <w:color w:val="620622" w:themeColor="accent1" w:themeShade="BF"/>
      <w:sz w:val="28"/>
      <w:szCs w:val="28"/>
    </w:rPr>
  </w:style>
  <w:style w:type="character" w:customStyle="1" w:styleId="Heading3Char">
    <w:name w:val="Heading 3 Char"/>
    <w:basedOn w:val="DefaultParagraphFont"/>
    <w:link w:val="Heading3"/>
    <w:uiPriority w:val="9"/>
    <w:rsid w:val="00CF7DED"/>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rsid w:val="00CF7DED"/>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F7DED"/>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F7DED"/>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F7DED"/>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F7DED"/>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F7DED"/>
    <w:rPr>
      <w:rFonts w:asciiTheme="majorHAnsi" w:eastAsiaTheme="majorEastAsia" w:hAnsiTheme="majorHAnsi" w:cstheme="majorBidi"/>
      <w:i/>
      <w:iCs/>
      <w:smallCaps/>
      <w:color w:val="595959" w:themeColor="text1" w:themeTint="A6"/>
    </w:rPr>
  </w:style>
  <w:style w:type="paragraph" w:styleId="Caption">
    <w:name w:val="caption"/>
    <w:basedOn w:val="Normal"/>
    <w:next w:val="Normal"/>
    <w:uiPriority w:val="35"/>
    <w:semiHidden/>
    <w:unhideWhenUsed/>
    <w:qFormat/>
    <w:rsid w:val="00CF7DED"/>
    <w:pPr>
      <w:spacing w:after="120"/>
    </w:pPr>
    <w:rPr>
      <w:rFonts w:asciiTheme="minorHAnsi" w:hAnsiTheme="minorHAnsi" w:cstheme="minorBidi"/>
      <w:b/>
      <w:bCs/>
      <w:color w:val="404040" w:themeColor="text1" w:themeTint="BF"/>
      <w:sz w:val="20"/>
      <w:szCs w:val="20"/>
    </w:rPr>
  </w:style>
  <w:style w:type="paragraph" w:styleId="Title">
    <w:name w:val="Title"/>
    <w:basedOn w:val="Normal"/>
    <w:next w:val="Normal"/>
    <w:link w:val="TitleChar"/>
    <w:uiPriority w:val="10"/>
    <w:qFormat/>
    <w:rsid w:val="00CF7DED"/>
    <w:pPr>
      <w:contextualSpacing/>
    </w:pPr>
    <w:rPr>
      <w:rFonts w:asciiTheme="majorHAnsi" w:eastAsiaTheme="majorEastAsia" w:hAnsiTheme="majorHAnsi" w:cstheme="majorBidi"/>
      <w:color w:val="620622" w:themeColor="accent1" w:themeShade="BF"/>
      <w:spacing w:val="-7"/>
      <w:sz w:val="80"/>
      <w:szCs w:val="80"/>
    </w:rPr>
  </w:style>
  <w:style w:type="character" w:customStyle="1" w:styleId="TitleChar">
    <w:name w:val="Title Char"/>
    <w:basedOn w:val="DefaultParagraphFont"/>
    <w:link w:val="Title"/>
    <w:uiPriority w:val="10"/>
    <w:rsid w:val="00CF7DED"/>
    <w:rPr>
      <w:rFonts w:asciiTheme="majorHAnsi" w:eastAsiaTheme="majorEastAsia" w:hAnsiTheme="majorHAnsi" w:cstheme="majorBidi"/>
      <w:color w:val="620622" w:themeColor="accent1" w:themeShade="BF"/>
      <w:spacing w:val="-7"/>
      <w:sz w:val="80"/>
      <w:szCs w:val="80"/>
    </w:rPr>
  </w:style>
  <w:style w:type="paragraph" w:styleId="Subtitle">
    <w:name w:val="Subtitle"/>
    <w:basedOn w:val="Normal"/>
    <w:next w:val="Normal"/>
    <w:link w:val="SubtitleChar"/>
    <w:uiPriority w:val="11"/>
    <w:qFormat/>
    <w:rsid w:val="00CF7DED"/>
    <w:pPr>
      <w:numPr>
        <w:ilvl w:val="1"/>
      </w:numPr>
      <w:spacing w:after="240"/>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F7DED"/>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CF7DED"/>
    <w:rPr>
      <w:b/>
      <w:bCs/>
    </w:rPr>
  </w:style>
  <w:style w:type="character" w:styleId="Emphasis">
    <w:name w:val="Emphasis"/>
    <w:basedOn w:val="DefaultParagraphFont"/>
    <w:uiPriority w:val="20"/>
    <w:qFormat/>
    <w:rsid w:val="00CF7DED"/>
    <w:rPr>
      <w:i/>
      <w:iCs/>
    </w:rPr>
  </w:style>
  <w:style w:type="paragraph" w:styleId="Quote">
    <w:name w:val="Quote"/>
    <w:basedOn w:val="Normal"/>
    <w:next w:val="Normal"/>
    <w:link w:val="QuoteChar"/>
    <w:uiPriority w:val="29"/>
    <w:qFormat/>
    <w:rsid w:val="00CF7DED"/>
    <w:pPr>
      <w:spacing w:before="240" w:after="240" w:line="252" w:lineRule="auto"/>
      <w:ind w:left="864" w:right="864"/>
      <w:jc w:val="center"/>
    </w:pPr>
    <w:rPr>
      <w:rFonts w:asciiTheme="minorHAnsi" w:hAnsiTheme="minorHAnsi" w:cstheme="minorBidi"/>
      <w:i/>
      <w:iCs/>
      <w:sz w:val="21"/>
      <w:szCs w:val="21"/>
    </w:rPr>
  </w:style>
  <w:style w:type="character" w:customStyle="1" w:styleId="QuoteChar">
    <w:name w:val="Quote Char"/>
    <w:basedOn w:val="DefaultParagraphFont"/>
    <w:link w:val="Quote"/>
    <w:uiPriority w:val="29"/>
    <w:rsid w:val="00CF7DED"/>
    <w:rPr>
      <w:i/>
      <w:iCs/>
    </w:rPr>
  </w:style>
  <w:style w:type="paragraph" w:styleId="IntenseQuote">
    <w:name w:val="Intense Quote"/>
    <w:basedOn w:val="Normal"/>
    <w:next w:val="Normal"/>
    <w:link w:val="IntenseQuoteChar"/>
    <w:uiPriority w:val="30"/>
    <w:qFormat/>
    <w:rsid w:val="00CF7DED"/>
    <w:pPr>
      <w:spacing w:before="100" w:beforeAutospacing="1" w:after="240" w:line="264" w:lineRule="auto"/>
      <w:ind w:left="864" w:right="864"/>
      <w:jc w:val="center"/>
    </w:pPr>
    <w:rPr>
      <w:rFonts w:asciiTheme="majorHAnsi" w:eastAsiaTheme="majorEastAsia" w:hAnsiTheme="majorHAnsi" w:cstheme="majorBidi"/>
      <w:color w:val="84082E" w:themeColor="accent1"/>
      <w:sz w:val="28"/>
      <w:szCs w:val="28"/>
    </w:rPr>
  </w:style>
  <w:style w:type="character" w:customStyle="1" w:styleId="IntenseQuoteChar">
    <w:name w:val="Intense Quote Char"/>
    <w:basedOn w:val="DefaultParagraphFont"/>
    <w:link w:val="IntenseQuote"/>
    <w:uiPriority w:val="30"/>
    <w:rsid w:val="00CF7DED"/>
    <w:rPr>
      <w:rFonts w:asciiTheme="majorHAnsi" w:eastAsiaTheme="majorEastAsia" w:hAnsiTheme="majorHAnsi" w:cstheme="majorBidi"/>
      <w:color w:val="84082E" w:themeColor="accent1"/>
      <w:sz w:val="28"/>
      <w:szCs w:val="28"/>
    </w:rPr>
  </w:style>
  <w:style w:type="character" w:styleId="SubtleEmphasis">
    <w:name w:val="Subtle Emphasis"/>
    <w:basedOn w:val="DefaultParagraphFont"/>
    <w:uiPriority w:val="19"/>
    <w:qFormat/>
    <w:rsid w:val="00CF7DED"/>
    <w:rPr>
      <w:i/>
      <w:iCs/>
      <w:color w:val="595959" w:themeColor="text1" w:themeTint="A6"/>
    </w:rPr>
  </w:style>
  <w:style w:type="character" w:styleId="IntenseEmphasis">
    <w:name w:val="Intense Emphasis"/>
    <w:basedOn w:val="DefaultParagraphFont"/>
    <w:uiPriority w:val="21"/>
    <w:qFormat/>
    <w:rsid w:val="00CF7DED"/>
    <w:rPr>
      <w:b/>
      <w:bCs/>
      <w:i/>
      <w:iCs/>
    </w:rPr>
  </w:style>
  <w:style w:type="character" w:styleId="SubtleReference">
    <w:name w:val="Subtle Reference"/>
    <w:basedOn w:val="DefaultParagraphFont"/>
    <w:uiPriority w:val="31"/>
    <w:qFormat/>
    <w:rsid w:val="00CF7DED"/>
    <w:rPr>
      <w:smallCaps/>
      <w:color w:val="404040" w:themeColor="text1" w:themeTint="BF"/>
    </w:rPr>
  </w:style>
  <w:style w:type="character" w:styleId="IntenseReference">
    <w:name w:val="Intense Reference"/>
    <w:basedOn w:val="DefaultParagraphFont"/>
    <w:uiPriority w:val="32"/>
    <w:qFormat/>
    <w:rsid w:val="00CF7DED"/>
    <w:rPr>
      <w:b/>
      <w:bCs/>
      <w:smallCaps/>
      <w:u w:val="single"/>
    </w:rPr>
  </w:style>
  <w:style w:type="character" w:styleId="BookTitle">
    <w:name w:val="Book Title"/>
    <w:basedOn w:val="DefaultParagraphFont"/>
    <w:uiPriority w:val="33"/>
    <w:qFormat/>
    <w:rsid w:val="00CF7DED"/>
    <w:rPr>
      <w:b/>
      <w:bCs/>
      <w:smallCaps/>
    </w:rPr>
  </w:style>
  <w:style w:type="paragraph" w:styleId="TOCHeading">
    <w:name w:val="TOC Heading"/>
    <w:basedOn w:val="Heading1"/>
    <w:next w:val="Normal"/>
    <w:uiPriority w:val="39"/>
    <w:semiHidden/>
    <w:unhideWhenUsed/>
    <w:qFormat/>
    <w:rsid w:val="00CF7DED"/>
    <w:pPr>
      <w:outlineLvl w:val="9"/>
    </w:pPr>
  </w:style>
  <w:style w:type="paragraph" w:styleId="ListParagraph">
    <w:name w:val="List Paragraph"/>
    <w:basedOn w:val="Normal"/>
    <w:uiPriority w:val="34"/>
    <w:qFormat/>
    <w:rsid w:val="00CF7DED"/>
    <w:pPr>
      <w:spacing w:after="120" w:line="264" w:lineRule="auto"/>
      <w:ind w:left="720"/>
      <w:contextualSpacing/>
    </w:pPr>
    <w:rPr>
      <w:rFonts w:asciiTheme="minorHAnsi" w:hAnsiTheme="minorHAnsi" w:cstheme="minorBidi"/>
      <w:sz w:val="21"/>
      <w:szCs w:val="21"/>
    </w:rPr>
  </w:style>
  <w:style w:type="paragraph" w:styleId="Header">
    <w:name w:val="header"/>
    <w:basedOn w:val="Normal"/>
    <w:link w:val="HeaderChar"/>
    <w:uiPriority w:val="99"/>
    <w:unhideWhenUsed/>
    <w:rsid w:val="006A420E"/>
    <w:pPr>
      <w:tabs>
        <w:tab w:val="center" w:pos="4513"/>
        <w:tab w:val="right" w:pos="9026"/>
      </w:tabs>
    </w:pPr>
    <w:rPr>
      <w:rFonts w:asciiTheme="minorHAnsi" w:hAnsiTheme="minorHAnsi" w:cstheme="minorBidi"/>
      <w:sz w:val="21"/>
      <w:szCs w:val="21"/>
    </w:rPr>
  </w:style>
  <w:style w:type="character" w:customStyle="1" w:styleId="HeaderChar">
    <w:name w:val="Header Char"/>
    <w:basedOn w:val="DefaultParagraphFont"/>
    <w:link w:val="Header"/>
    <w:uiPriority w:val="99"/>
    <w:rsid w:val="006A420E"/>
  </w:style>
  <w:style w:type="paragraph" w:styleId="Footer">
    <w:name w:val="footer"/>
    <w:basedOn w:val="Normal"/>
    <w:link w:val="FooterChar"/>
    <w:uiPriority w:val="99"/>
    <w:unhideWhenUsed/>
    <w:rsid w:val="006A420E"/>
    <w:pPr>
      <w:tabs>
        <w:tab w:val="center" w:pos="4513"/>
        <w:tab w:val="right" w:pos="9026"/>
      </w:tabs>
    </w:pPr>
    <w:rPr>
      <w:rFonts w:asciiTheme="minorHAnsi" w:hAnsiTheme="minorHAnsi" w:cstheme="minorBidi"/>
      <w:sz w:val="21"/>
      <w:szCs w:val="21"/>
    </w:rPr>
  </w:style>
  <w:style w:type="character" w:customStyle="1" w:styleId="FooterChar">
    <w:name w:val="Footer Char"/>
    <w:basedOn w:val="DefaultParagraphFont"/>
    <w:link w:val="Footer"/>
    <w:uiPriority w:val="99"/>
    <w:rsid w:val="006A420E"/>
  </w:style>
  <w:style w:type="character" w:styleId="Hyperlink">
    <w:name w:val="Hyperlink"/>
    <w:basedOn w:val="DefaultParagraphFont"/>
    <w:uiPriority w:val="99"/>
    <w:unhideWhenUsed/>
    <w:rsid w:val="00B70300"/>
    <w:rPr>
      <w:color w:val="FF965A"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support@fendixmedia.co.uk"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cid:image001.png@01D9483D.4DAA1F60" TargetMode="External"/><Relationship Id="rId17" Type="http://schemas.openxmlformats.org/officeDocument/2006/relationships/hyperlink" Target="https://nhs.sharepoint.com/sites/YourSiteHere"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s://yoursitehere.sharepoint.com/sites/appcatalog/Lists/TenantWideExtensions/AllItems.aspx" TargetMode="Externa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Houston\home\Merged%20MyDownloads\Fendix%20Logo%20Blank%20Document(1).dotm" TargetMode="External"/></Relationships>
</file>

<file path=word/theme/theme1.xml><?xml version="1.0" encoding="utf-8"?>
<a:theme xmlns:a="http://schemas.openxmlformats.org/drawingml/2006/main" name="Fendix">
  <a:themeElements>
    <a:clrScheme name="Fendix">
      <a:dk1>
        <a:sysClr val="windowText" lastClr="000000"/>
      </a:dk1>
      <a:lt1>
        <a:sysClr val="window" lastClr="FFFFFF"/>
      </a:lt1>
      <a:dk2>
        <a:srgbClr val="505046"/>
      </a:dk2>
      <a:lt2>
        <a:srgbClr val="EEECE1"/>
      </a:lt2>
      <a:accent1>
        <a:srgbClr val="84082E"/>
      </a:accent1>
      <a:accent2>
        <a:srgbClr val="FF8A48"/>
      </a:accent2>
      <a:accent3>
        <a:srgbClr val="C22E42"/>
      </a:accent3>
      <a:accent4>
        <a:srgbClr val="B5283D"/>
      </a:accent4>
      <a:accent5>
        <a:srgbClr val="9D1736"/>
      </a:accent5>
      <a:accent6>
        <a:srgbClr val="F05555"/>
      </a:accent6>
      <a:hlink>
        <a:srgbClr val="FF965A"/>
      </a:hlink>
      <a:folHlink>
        <a:srgbClr val="3C3C3C"/>
      </a:folHlink>
    </a:clrScheme>
    <a:fontScheme name="Fendix">
      <a:majorFont>
        <a:latin typeface="Poppins"/>
        <a:ea typeface=""/>
        <a:cs typeface=""/>
      </a:majorFont>
      <a:minorFont>
        <a:latin typeface="Poppins"/>
        <a:ea typeface=""/>
        <a:cs typeface=""/>
      </a:minorFont>
    </a:fontScheme>
    <a:fmtScheme name="Berlin">
      <a:fillStyleLst>
        <a:solidFill>
          <a:schemeClr val="phClr"/>
        </a:solidFill>
        <a:gradFill rotWithShape="1">
          <a:gsLst>
            <a:gs pos="0">
              <a:schemeClr val="phClr">
                <a:tint val="60000"/>
                <a:satMod val="100000"/>
                <a:lumMod val="110000"/>
              </a:schemeClr>
            </a:gs>
            <a:gs pos="100000">
              <a:schemeClr val="phClr">
                <a:tint val="70000"/>
                <a:satMod val="100000"/>
                <a:lumMod val="100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6000"/>
                <a:shade val="100000"/>
                <a:hueMod val="270000"/>
                <a:satMod val="200000"/>
                <a:lumMod val="128000"/>
              </a:schemeClr>
            </a:gs>
            <a:gs pos="50000">
              <a:schemeClr val="phClr">
                <a:shade val="100000"/>
                <a:hueMod val="100000"/>
                <a:satMod val="110000"/>
                <a:lumMod val="130000"/>
              </a:schemeClr>
            </a:gs>
            <a:gs pos="100000">
              <a:schemeClr val="phClr">
                <a:shade val="78000"/>
                <a:hueMod val="44000"/>
                <a:satMod val="200000"/>
                <a:lumMod val="69000"/>
              </a:schemeClr>
            </a:gs>
          </a:gsLst>
          <a:lin ang="2520000" scaled="0"/>
        </a:gradFill>
      </a:bgFillStyleLst>
    </a:fmtScheme>
  </a:themeElements>
  <a:objectDefaults/>
  <a:extraClrSchemeLst/>
  <a:extLst>
    <a:ext uri="{05A4C25C-085E-4340-85A3-A5531E510DB2}">
      <thm15:themeFamily xmlns:thm15="http://schemas.microsoft.com/office/thememl/2012/main" name="Berlin" id="{7B5DBA9E-B069-418E-9360-A61BDD0615A4}" vid="{C0CBE056-4EF4-4D92-969E-947779DA7AA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haredContentType xmlns="Microsoft.SharePoint.Taxonomy.ContentTypeSync" SourceId="dc6edb34-bc10-4ad2-8ed2-c8a1a8798a00" ContentTypeId="0x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7150b22-4c15-421d-babe-c9e862d6741e" xsi:nil="true"/>
    <lcf76f155ced4ddcb4097134ff3c332f xmlns="3bafbde1-c2e3-471e-ae6d-7dd78deeddc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617A43C57059142860861A90505D629" ma:contentTypeVersion="15" ma:contentTypeDescription="Create a new document." ma:contentTypeScope="" ma:versionID="dbf01ebf59cb25898401414885120f08">
  <xsd:schema xmlns:xsd="http://www.w3.org/2001/XMLSchema" xmlns:xs="http://www.w3.org/2001/XMLSchema" xmlns:p="http://schemas.microsoft.com/office/2006/metadata/properties" xmlns:ns2="3bafbde1-c2e3-471e-ae6d-7dd78deeddc1" xmlns:ns3="07150b22-4c15-421d-babe-c9e862d6741e" targetNamespace="http://schemas.microsoft.com/office/2006/metadata/properties" ma:root="true" ma:fieldsID="5207806a7d1d0e8036d10fc988431918" ns2:_="" ns3:_="">
    <xsd:import namespace="3bafbde1-c2e3-471e-ae6d-7dd78deeddc1"/>
    <xsd:import namespace="07150b22-4c15-421d-babe-c9e862d6741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afbde1-c2e3-471e-ae6d-7dd78deedd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dc6edb34-bc10-4ad2-8ed2-c8a1a8798a00"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7150b22-4c15-421d-babe-c9e862d6741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aa2e242-bc4c-4576-88c9-9af1eabd6ad0}" ma:internalName="TaxCatchAll" ma:showField="CatchAllData" ma:web="07150b22-4c15-421d-babe-c9e862d6741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39DA41-E16E-4A31-9D90-0898C6B714CC}">
  <ds:schemaRefs>
    <ds:schemaRef ds:uri="Microsoft.SharePoint.Taxonomy.ContentTypeSync"/>
  </ds:schemaRefs>
</ds:datastoreItem>
</file>

<file path=customXml/itemProps2.xml><?xml version="1.0" encoding="utf-8"?>
<ds:datastoreItem xmlns:ds="http://schemas.openxmlformats.org/officeDocument/2006/customXml" ds:itemID="{1BC7B79E-330E-4E74-ABB2-5477D667F585}">
  <ds:schemaRefs>
    <ds:schemaRef ds:uri="http://schemas.microsoft.com/sharepoint/v3/contenttype/forms"/>
  </ds:schemaRefs>
</ds:datastoreItem>
</file>

<file path=customXml/itemProps3.xml><?xml version="1.0" encoding="utf-8"?>
<ds:datastoreItem xmlns:ds="http://schemas.openxmlformats.org/officeDocument/2006/customXml" ds:itemID="{58CC702A-82D2-41D8-B196-3A9C8F105B95}">
  <ds:schemaRefs>
    <ds:schemaRef ds:uri="http://schemas.microsoft.com/office/2006/metadata/properties"/>
    <ds:schemaRef ds:uri="http://schemas.microsoft.com/office/infopath/2007/PartnerControls"/>
    <ds:schemaRef ds:uri="07150b22-4c15-421d-babe-c9e862d6741e"/>
    <ds:schemaRef ds:uri="3bafbde1-c2e3-471e-ae6d-7dd78deeddc1"/>
  </ds:schemaRefs>
</ds:datastoreItem>
</file>

<file path=customXml/itemProps4.xml><?xml version="1.0" encoding="utf-8"?>
<ds:datastoreItem xmlns:ds="http://schemas.openxmlformats.org/officeDocument/2006/customXml" ds:itemID="{4A900D91-648E-4699-8FD0-6A34F5DA70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afbde1-c2e3-471e-ae6d-7dd78deeddc1"/>
    <ds:schemaRef ds:uri="07150b22-4c15-421d-babe-c9e862d674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Fendix Logo Blank Document(1).dotm</Template>
  <TotalTime>1</TotalTime>
  <Pages>4</Pages>
  <Words>316</Words>
  <Characters>1802</Characters>
  <Application>Microsoft Office Word</Application>
  <DocSecurity>0</DocSecurity>
  <Lines>15</Lines>
  <Paragraphs>4</Paragraphs>
  <ScaleCrop>false</ScaleCrop>
  <Company/>
  <LinksUpToDate>false</LinksUpToDate>
  <CharactersWithSpaces>2114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Callum Johnson</dc:creator>
  <cp:keywords/>
  <dc:description/>
  <cp:lastModifiedBy>Callum Johnson</cp:lastModifiedBy>
  <cp:revision>1</cp:revision>
  <dcterms:created xsi:type="dcterms:W3CDTF">2023-08-01T12:54:00Z</dcterms:created>
  <dcterms:modified xsi:type="dcterms:W3CDTF">2023-08-01T12:55:00Z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0x0101004617A43C57059142860861A90505D629</vt:lpwstr>
  </property>
  <property fmtid="{D5CDD505-2E9C-101B-9397-08002B2CF9AE}" pid="3" name="MediaServiceImageTags">
    <vt:lpwstr/>
  </property>
</Properties>
</file>